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30FE15" w14:textId="7113B5C7" w:rsidR="00584C1A" w:rsidRPr="00584C1A" w:rsidRDefault="00584C1A" w:rsidP="00584C1A">
      <w:pPr>
        <w:shd w:val="clear" w:color="auto" w:fill="FFFFFF"/>
        <w:spacing w:after="0" w:line="285" w:lineRule="atLeast"/>
        <w:jc w:val="center"/>
        <w:textAlignment w:val="top"/>
        <w:rPr>
          <w:rFonts w:ascii="Arial" w:eastAsia="Times New Roman" w:hAnsi="Arial" w:cs="Arial"/>
          <w:color w:val="565656"/>
          <w:sz w:val="18"/>
          <w:szCs w:val="18"/>
          <w:lang w:eastAsia="en-GB"/>
        </w:rPr>
      </w:pPr>
      <w:r w:rsidRPr="00584C1A">
        <w:rPr>
          <w:rFonts w:ascii="Arial" w:eastAsia="Times New Roman" w:hAnsi="Arial" w:cs="Arial"/>
          <w:noProof/>
          <w:color w:val="565656"/>
          <w:sz w:val="18"/>
          <w:szCs w:val="18"/>
          <w:lang w:eastAsia="en-GB"/>
        </w:rPr>
        <w:drawing>
          <wp:inline distT="0" distB="0" distL="0" distR="0" wp14:anchorId="07D41493" wp14:editId="66694F4A">
            <wp:extent cx="2087880" cy="1143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87880" cy="1143000"/>
                    </a:xfrm>
                    <a:prstGeom prst="rect">
                      <a:avLst/>
                    </a:prstGeom>
                    <a:noFill/>
                    <a:ln>
                      <a:noFill/>
                    </a:ln>
                  </pic:spPr>
                </pic:pic>
              </a:graphicData>
            </a:graphic>
          </wp:inline>
        </w:drawing>
      </w:r>
    </w:p>
    <w:p w14:paraId="269035E2" w14:textId="35D1A675" w:rsidR="00584C1A" w:rsidRPr="00584C1A" w:rsidRDefault="00584C1A" w:rsidP="00584C1A">
      <w:pPr>
        <w:shd w:val="clear" w:color="auto" w:fill="FFFFFF"/>
        <w:spacing w:after="0" w:line="285" w:lineRule="atLeast"/>
        <w:jc w:val="center"/>
        <w:textAlignment w:val="top"/>
        <w:rPr>
          <w:rFonts w:ascii="Arial" w:eastAsia="Times New Roman" w:hAnsi="Arial" w:cs="Arial"/>
          <w:color w:val="565656"/>
          <w:sz w:val="18"/>
          <w:szCs w:val="18"/>
          <w:lang w:eastAsia="en-GB"/>
        </w:rPr>
      </w:pPr>
      <w:r w:rsidRPr="00584C1A">
        <w:rPr>
          <w:rFonts w:ascii="Arial" w:eastAsia="Times New Roman" w:hAnsi="Arial" w:cs="Arial"/>
          <w:noProof/>
          <w:color w:val="565656"/>
          <w:sz w:val="18"/>
          <w:szCs w:val="18"/>
          <w:lang w:eastAsia="en-GB"/>
        </w:rPr>
        <w:drawing>
          <wp:inline distT="0" distB="0" distL="0" distR="0" wp14:anchorId="6E2608EA" wp14:editId="5E852B0E">
            <wp:extent cx="7620" cy="76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14:paraId="056FF92B" w14:textId="09F2B02D" w:rsidR="00584C1A" w:rsidRPr="00584C1A" w:rsidRDefault="000A44B1" w:rsidP="00584C1A">
      <w:pPr>
        <w:shd w:val="clear" w:color="auto" w:fill="FFFFFF"/>
        <w:spacing w:after="0" w:line="315" w:lineRule="atLeast"/>
        <w:textAlignment w:val="center"/>
        <w:rPr>
          <w:rFonts w:ascii="Arial" w:eastAsia="Times New Roman" w:hAnsi="Arial" w:cs="Arial"/>
          <w:color w:val="565656"/>
          <w:sz w:val="21"/>
          <w:szCs w:val="21"/>
          <w:lang w:eastAsia="en-GB"/>
        </w:rPr>
      </w:pPr>
      <w:r>
        <w:rPr>
          <w:rFonts w:ascii="Arial" w:eastAsia="Times New Roman" w:hAnsi="Arial" w:cs="Arial"/>
          <w:color w:val="000000"/>
          <w:sz w:val="21"/>
          <w:szCs w:val="21"/>
          <w:lang w:eastAsia="en-GB"/>
        </w:rPr>
        <w:t xml:space="preserve">Dear </w:t>
      </w:r>
      <w:r w:rsidR="00F948AA">
        <w:rPr>
          <w:rFonts w:ascii="Arial" w:eastAsia="Times New Roman" w:hAnsi="Arial" w:cs="Arial"/>
          <w:color w:val="000000"/>
          <w:sz w:val="21"/>
          <w:szCs w:val="21"/>
          <w:lang w:eastAsia="en-GB"/>
        </w:rPr>
        <w:t>Valued Customer</w:t>
      </w:r>
    </w:p>
    <w:p w14:paraId="33B6A6D6" w14:textId="77777777" w:rsidR="00584C1A" w:rsidRPr="00584C1A" w:rsidRDefault="00584C1A" w:rsidP="00584C1A">
      <w:pPr>
        <w:shd w:val="clear" w:color="auto" w:fill="FFFFFF"/>
        <w:spacing w:before="300" w:after="0" w:line="315" w:lineRule="atLeast"/>
        <w:textAlignment w:val="center"/>
        <w:rPr>
          <w:rFonts w:ascii="Arial" w:eastAsia="Times New Roman" w:hAnsi="Arial" w:cs="Arial"/>
          <w:color w:val="565656"/>
          <w:sz w:val="21"/>
          <w:szCs w:val="21"/>
          <w:lang w:eastAsia="en-GB"/>
        </w:rPr>
      </w:pPr>
      <w:r w:rsidRPr="00584C1A">
        <w:rPr>
          <w:rFonts w:ascii="Arial" w:eastAsia="Times New Roman" w:hAnsi="Arial" w:cs="Arial"/>
          <w:color w:val="000000"/>
          <w:sz w:val="21"/>
          <w:szCs w:val="21"/>
          <w:lang w:eastAsia="en-GB"/>
        </w:rPr>
        <w:t>As we navigate our way through these extraordinary times, I have been exploring what further support Metro Rod can offer to our loyal customers.</w:t>
      </w:r>
    </w:p>
    <w:p w14:paraId="012B2CC6" w14:textId="77777777" w:rsidR="00584C1A" w:rsidRPr="00584C1A" w:rsidRDefault="00584C1A" w:rsidP="00584C1A">
      <w:pPr>
        <w:shd w:val="clear" w:color="auto" w:fill="FFFFFF"/>
        <w:spacing w:before="300" w:after="0" w:line="315" w:lineRule="atLeast"/>
        <w:textAlignment w:val="center"/>
        <w:rPr>
          <w:rFonts w:ascii="Arial" w:eastAsia="Times New Roman" w:hAnsi="Arial" w:cs="Arial"/>
          <w:color w:val="565656"/>
          <w:sz w:val="21"/>
          <w:szCs w:val="21"/>
          <w:lang w:eastAsia="en-GB"/>
        </w:rPr>
      </w:pPr>
      <w:r w:rsidRPr="00584C1A">
        <w:rPr>
          <w:rFonts w:ascii="Arial" w:eastAsia="Times New Roman" w:hAnsi="Arial" w:cs="Arial"/>
          <w:color w:val="000000"/>
          <w:sz w:val="21"/>
          <w:szCs w:val="21"/>
          <w:lang w:eastAsia="en-GB"/>
        </w:rPr>
        <w:t xml:space="preserve">I am sure that like Metro Rod and the rest of the country most of your staff are working from home. This, combined with the significant supply shortage of toilet tissue caused by panic buying, means people are likely to flush items down the toilet which are not designed to degrade, such as wet wipes and kitchen towel. This increases the risk that </w:t>
      </w:r>
      <w:proofErr w:type="gramStart"/>
      <w:r w:rsidRPr="00584C1A">
        <w:rPr>
          <w:rFonts w:ascii="Arial" w:eastAsia="Times New Roman" w:hAnsi="Arial" w:cs="Arial"/>
          <w:color w:val="000000"/>
          <w:sz w:val="21"/>
          <w:szCs w:val="21"/>
          <w:lang w:eastAsia="en-GB"/>
        </w:rPr>
        <w:t>drains</w:t>
      </w:r>
      <w:proofErr w:type="gramEnd"/>
      <w:r w:rsidRPr="00584C1A">
        <w:rPr>
          <w:rFonts w:ascii="Arial" w:eastAsia="Times New Roman" w:hAnsi="Arial" w:cs="Arial"/>
          <w:color w:val="000000"/>
          <w:sz w:val="21"/>
          <w:szCs w:val="21"/>
          <w:lang w:eastAsia="en-GB"/>
        </w:rPr>
        <w:t xml:space="preserve"> and sewage systems will block more frequently.</w:t>
      </w:r>
    </w:p>
    <w:p w14:paraId="706150EA" w14:textId="77777777" w:rsidR="00584C1A" w:rsidRPr="00584C1A" w:rsidRDefault="00584C1A" w:rsidP="00584C1A">
      <w:pPr>
        <w:shd w:val="clear" w:color="auto" w:fill="FFFFFF"/>
        <w:spacing w:before="300" w:after="0" w:line="315" w:lineRule="atLeast"/>
        <w:textAlignment w:val="center"/>
        <w:rPr>
          <w:rFonts w:ascii="Arial" w:eastAsia="Times New Roman" w:hAnsi="Arial" w:cs="Arial"/>
          <w:color w:val="565656"/>
          <w:sz w:val="21"/>
          <w:szCs w:val="21"/>
          <w:lang w:eastAsia="en-GB"/>
        </w:rPr>
      </w:pPr>
      <w:r w:rsidRPr="00584C1A">
        <w:rPr>
          <w:rFonts w:ascii="Arial" w:eastAsia="Times New Roman" w:hAnsi="Arial" w:cs="Arial"/>
          <w:b/>
          <w:bCs/>
          <w:color w:val="000000"/>
          <w:sz w:val="21"/>
          <w:szCs w:val="21"/>
          <w:lang w:eastAsia="en-GB"/>
        </w:rPr>
        <w:t>I would like to extend an offer to all your staff which I trust will be supportive. </w:t>
      </w:r>
      <w:r w:rsidRPr="00584C1A">
        <w:rPr>
          <w:rFonts w:ascii="Arial" w:eastAsia="Times New Roman" w:hAnsi="Arial" w:cs="Arial"/>
          <w:color w:val="000000"/>
          <w:sz w:val="21"/>
          <w:szCs w:val="21"/>
          <w:lang w:eastAsia="en-GB"/>
        </w:rPr>
        <w:t> </w:t>
      </w:r>
    </w:p>
    <w:p w14:paraId="606A088F" w14:textId="77777777" w:rsidR="00584C1A" w:rsidRPr="00584C1A" w:rsidRDefault="00584C1A" w:rsidP="00584C1A">
      <w:pPr>
        <w:shd w:val="clear" w:color="auto" w:fill="FFFFFF"/>
        <w:spacing w:before="300" w:after="0" w:line="315" w:lineRule="atLeast"/>
        <w:textAlignment w:val="center"/>
        <w:rPr>
          <w:rFonts w:ascii="Arial" w:eastAsia="Times New Roman" w:hAnsi="Arial" w:cs="Arial"/>
          <w:color w:val="565656"/>
          <w:sz w:val="21"/>
          <w:szCs w:val="21"/>
          <w:lang w:eastAsia="en-GB"/>
        </w:rPr>
      </w:pPr>
      <w:r w:rsidRPr="00584C1A">
        <w:rPr>
          <w:rFonts w:ascii="Arial" w:eastAsia="Times New Roman" w:hAnsi="Arial" w:cs="Arial"/>
          <w:color w:val="000000"/>
          <w:sz w:val="21"/>
          <w:szCs w:val="21"/>
          <w:lang w:eastAsia="en-GB"/>
        </w:rPr>
        <w:t>If they experience a blockage at home or if they have a water leak, they can call </w:t>
      </w:r>
      <w:hyperlink r:id="rId7" w:history="1">
        <w:r w:rsidRPr="00584C1A">
          <w:rPr>
            <w:rFonts w:ascii="Arial" w:eastAsia="Times New Roman" w:hAnsi="Arial" w:cs="Arial"/>
            <w:color w:val="271D70"/>
            <w:sz w:val="21"/>
            <w:szCs w:val="21"/>
            <w:u w:val="single"/>
            <w:lang w:eastAsia="en-GB"/>
          </w:rPr>
          <w:t>Metro Rod or Metro Plumb</w:t>
        </w:r>
      </w:hyperlink>
      <w:r w:rsidRPr="00584C1A">
        <w:rPr>
          <w:rFonts w:ascii="Arial" w:eastAsia="Times New Roman" w:hAnsi="Arial" w:cs="Arial"/>
          <w:color w:val="000000"/>
          <w:sz w:val="21"/>
          <w:szCs w:val="21"/>
          <w:lang w:eastAsia="en-GB"/>
        </w:rPr>
        <w:t> and we will undertake the work at the commercial prices we have already agreed with you.</w:t>
      </w:r>
    </w:p>
    <w:p w14:paraId="5ED73C60" w14:textId="77777777" w:rsidR="00584C1A" w:rsidRPr="00584C1A" w:rsidRDefault="00584C1A" w:rsidP="00584C1A">
      <w:pPr>
        <w:shd w:val="clear" w:color="auto" w:fill="FFFFFF"/>
        <w:spacing w:before="300" w:after="0" w:line="315" w:lineRule="atLeast"/>
        <w:textAlignment w:val="center"/>
        <w:rPr>
          <w:rFonts w:ascii="Arial" w:eastAsia="Times New Roman" w:hAnsi="Arial" w:cs="Arial"/>
          <w:color w:val="565656"/>
          <w:sz w:val="21"/>
          <w:szCs w:val="21"/>
          <w:lang w:eastAsia="en-GB"/>
        </w:rPr>
      </w:pPr>
      <w:r w:rsidRPr="00584C1A">
        <w:rPr>
          <w:rFonts w:ascii="Arial" w:eastAsia="Times New Roman" w:hAnsi="Arial" w:cs="Arial"/>
          <w:color w:val="000000"/>
          <w:sz w:val="21"/>
          <w:szCs w:val="21"/>
          <w:lang w:eastAsia="en-GB"/>
        </w:rPr>
        <w:t>We have over 400 plumbing and drainage engineers operating in nearly 50 locations across the UK 24/7. Metro Rod is currently operating a </w:t>
      </w:r>
      <w:r w:rsidRPr="00584C1A">
        <w:rPr>
          <w:rFonts w:ascii="Arial" w:eastAsia="Times New Roman" w:hAnsi="Arial" w:cs="Arial"/>
          <w:b/>
          <w:bCs/>
          <w:color w:val="000000"/>
          <w:sz w:val="21"/>
          <w:szCs w:val="21"/>
          <w:lang w:eastAsia="en-GB"/>
        </w:rPr>
        <w:t>business as usual</w:t>
      </w:r>
      <w:r w:rsidRPr="00584C1A">
        <w:rPr>
          <w:rFonts w:ascii="Arial" w:eastAsia="Times New Roman" w:hAnsi="Arial" w:cs="Arial"/>
          <w:color w:val="000000"/>
          <w:sz w:val="21"/>
          <w:szCs w:val="21"/>
          <w:lang w:eastAsia="en-GB"/>
        </w:rPr>
        <w:t> service and there is no impact on our ability to deliver our full range of services.</w:t>
      </w:r>
    </w:p>
    <w:p w14:paraId="02341455" w14:textId="77777777" w:rsidR="00584C1A" w:rsidRPr="00584C1A" w:rsidRDefault="00584C1A" w:rsidP="00584C1A">
      <w:pPr>
        <w:shd w:val="clear" w:color="auto" w:fill="FFFFFF"/>
        <w:spacing w:before="300" w:after="0" w:line="315" w:lineRule="atLeast"/>
        <w:textAlignment w:val="center"/>
        <w:rPr>
          <w:rFonts w:ascii="Arial" w:eastAsia="Times New Roman" w:hAnsi="Arial" w:cs="Arial"/>
          <w:color w:val="565656"/>
          <w:sz w:val="21"/>
          <w:szCs w:val="21"/>
          <w:lang w:eastAsia="en-GB"/>
        </w:rPr>
      </w:pPr>
      <w:r w:rsidRPr="00584C1A">
        <w:rPr>
          <w:rFonts w:ascii="Arial" w:eastAsia="Times New Roman" w:hAnsi="Arial" w:cs="Arial"/>
          <w:color w:val="000000"/>
          <w:sz w:val="21"/>
          <w:szCs w:val="21"/>
          <w:lang w:eastAsia="en-GB"/>
        </w:rPr>
        <w:t>The process is very simple:</w:t>
      </w:r>
    </w:p>
    <w:p w14:paraId="22FCB21C" w14:textId="0D011C95" w:rsidR="00584C1A" w:rsidRPr="00584C1A" w:rsidRDefault="00584C1A" w:rsidP="00584C1A">
      <w:pPr>
        <w:numPr>
          <w:ilvl w:val="0"/>
          <w:numId w:val="1"/>
        </w:numPr>
        <w:shd w:val="clear" w:color="auto" w:fill="FFFFFF"/>
        <w:spacing w:before="300" w:after="0" w:line="315" w:lineRule="atLeast"/>
        <w:ind w:left="660"/>
        <w:textAlignment w:val="center"/>
        <w:rPr>
          <w:rFonts w:ascii="Arial" w:eastAsia="Times New Roman" w:hAnsi="Arial" w:cs="Arial"/>
          <w:color w:val="565656"/>
          <w:sz w:val="21"/>
          <w:szCs w:val="21"/>
          <w:lang w:eastAsia="en-GB"/>
        </w:rPr>
      </w:pPr>
      <w:r w:rsidRPr="00584C1A">
        <w:rPr>
          <w:rFonts w:ascii="Arial" w:eastAsia="Times New Roman" w:hAnsi="Arial" w:cs="Arial"/>
          <w:color w:val="000000"/>
          <w:sz w:val="21"/>
          <w:szCs w:val="21"/>
          <w:lang w:eastAsia="en-GB"/>
        </w:rPr>
        <w:t>We've created a handy reference to our services </w:t>
      </w:r>
      <w:hyperlink r:id="rId8" w:history="1">
        <w:r w:rsidRPr="00584C1A">
          <w:rPr>
            <w:rFonts w:ascii="Arial" w:eastAsia="Times New Roman" w:hAnsi="Arial" w:cs="Arial"/>
            <w:b/>
            <w:bCs/>
            <w:color w:val="271D70"/>
            <w:sz w:val="21"/>
            <w:szCs w:val="21"/>
            <w:u w:val="single"/>
            <w:lang w:eastAsia="en-GB"/>
          </w:rPr>
          <w:t>here</w:t>
        </w:r>
      </w:hyperlink>
      <w:hyperlink r:id="rId9" w:history="1">
        <w:r w:rsidRPr="00584C1A">
          <w:rPr>
            <w:rFonts w:ascii="Arial" w:eastAsia="Times New Roman" w:hAnsi="Arial" w:cs="Arial"/>
            <w:b/>
            <w:bCs/>
            <w:color w:val="271D70"/>
            <w:sz w:val="21"/>
            <w:szCs w:val="21"/>
            <w:lang w:eastAsia="en-GB"/>
          </w:rPr>
          <w:t> </w:t>
        </w:r>
      </w:hyperlink>
      <w:r w:rsidRPr="00584C1A">
        <w:rPr>
          <w:rFonts w:ascii="Arial" w:eastAsia="Times New Roman" w:hAnsi="Arial" w:cs="Arial"/>
          <w:b/>
          <w:bCs/>
          <w:color w:val="271D70"/>
          <w:sz w:val="21"/>
          <w:szCs w:val="21"/>
          <w:lang w:eastAsia="en-GB"/>
        </w:rPr>
        <w:t> </w:t>
      </w:r>
      <w:r w:rsidRPr="00584C1A">
        <w:rPr>
          <w:rFonts w:ascii="Arial" w:eastAsia="Times New Roman" w:hAnsi="Arial" w:cs="Arial"/>
          <w:color w:val="000000"/>
          <w:sz w:val="21"/>
          <w:szCs w:val="21"/>
          <w:lang w:eastAsia="en-GB"/>
        </w:rPr>
        <w:t>- which you can distribute to all of your employees with your account number:</w:t>
      </w:r>
      <w:r w:rsidRPr="00584C1A">
        <w:rPr>
          <w:rFonts w:ascii="Arial" w:eastAsia="Times New Roman" w:hAnsi="Arial" w:cs="Arial"/>
          <w:color w:val="565656"/>
          <w:sz w:val="21"/>
          <w:szCs w:val="21"/>
          <w:lang w:eastAsia="en-GB"/>
        </w:rPr>
        <w:t> </w:t>
      </w:r>
      <w:r w:rsidR="00CB3E1A">
        <w:rPr>
          <w:rFonts w:ascii="Arial" w:eastAsia="Times New Roman" w:hAnsi="Arial" w:cs="Arial"/>
          <w:color w:val="BF0D2E"/>
          <w:sz w:val="21"/>
          <w:szCs w:val="21"/>
          <w:lang w:eastAsia="en-GB"/>
        </w:rPr>
        <w:t>NC0251</w:t>
      </w:r>
      <w:bookmarkStart w:id="0" w:name="_GoBack"/>
      <w:bookmarkEnd w:id="0"/>
      <w:r w:rsidRPr="00584C1A">
        <w:rPr>
          <w:rFonts w:ascii="Arial" w:eastAsia="Times New Roman" w:hAnsi="Arial" w:cs="Arial"/>
          <w:color w:val="BF0D2E"/>
          <w:sz w:val="21"/>
          <w:szCs w:val="21"/>
          <w:lang w:eastAsia="en-GB"/>
        </w:rPr>
        <w:t>.</w:t>
      </w:r>
    </w:p>
    <w:p w14:paraId="53499C9D" w14:textId="77777777" w:rsidR="00584C1A" w:rsidRPr="00584C1A" w:rsidRDefault="00584C1A" w:rsidP="00584C1A">
      <w:pPr>
        <w:numPr>
          <w:ilvl w:val="0"/>
          <w:numId w:val="1"/>
        </w:numPr>
        <w:shd w:val="clear" w:color="auto" w:fill="FFFFFF"/>
        <w:spacing w:after="0" w:line="315" w:lineRule="atLeast"/>
        <w:ind w:left="660"/>
        <w:textAlignment w:val="center"/>
        <w:rPr>
          <w:rFonts w:ascii="Arial" w:eastAsia="Times New Roman" w:hAnsi="Arial" w:cs="Arial"/>
          <w:color w:val="565656"/>
          <w:sz w:val="21"/>
          <w:szCs w:val="21"/>
          <w:lang w:eastAsia="en-GB"/>
        </w:rPr>
      </w:pPr>
      <w:r w:rsidRPr="00584C1A">
        <w:rPr>
          <w:rFonts w:ascii="Arial" w:eastAsia="Times New Roman" w:hAnsi="Arial" w:cs="Arial"/>
          <w:color w:val="000000"/>
          <w:sz w:val="21"/>
          <w:szCs w:val="21"/>
          <w:lang w:eastAsia="en-GB"/>
        </w:rPr>
        <w:t>If any of your staff have a need for any of these services all they need to do is call </w:t>
      </w:r>
      <w:r w:rsidRPr="00584C1A">
        <w:rPr>
          <w:rFonts w:ascii="Arial" w:eastAsia="Times New Roman" w:hAnsi="Arial" w:cs="Arial"/>
          <w:b/>
          <w:bCs/>
          <w:color w:val="000000"/>
          <w:sz w:val="21"/>
          <w:szCs w:val="21"/>
          <w:lang w:eastAsia="en-GB"/>
        </w:rPr>
        <w:t>0800 668800</w:t>
      </w:r>
      <w:r w:rsidRPr="00584C1A">
        <w:rPr>
          <w:rFonts w:ascii="Arial" w:eastAsia="Times New Roman" w:hAnsi="Arial" w:cs="Arial"/>
          <w:color w:val="000000"/>
          <w:sz w:val="21"/>
          <w:szCs w:val="21"/>
          <w:lang w:eastAsia="en-GB"/>
        </w:rPr>
        <w:t> and quote the account number above. We use this to identify your account and we can then apply the commercial prices you benefit from.</w:t>
      </w:r>
    </w:p>
    <w:p w14:paraId="4A0A059B" w14:textId="77777777" w:rsidR="00584C1A" w:rsidRPr="00584C1A" w:rsidRDefault="00584C1A" w:rsidP="00584C1A">
      <w:pPr>
        <w:numPr>
          <w:ilvl w:val="0"/>
          <w:numId w:val="1"/>
        </w:numPr>
        <w:shd w:val="clear" w:color="auto" w:fill="FFFFFF"/>
        <w:spacing w:after="0" w:line="315" w:lineRule="atLeast"/>
        <w:ind w:left="660"/>
        <w:textAlignment w:val="center"/>
        <w:rPr>
          <w:rFonts w:ascii="Arial" w:eastAsia="Times New Roman" w:hAnsi="Arial" w:cs="Arial"/>
          <w:color w:val="565656"/>
          <w:sz w:val="21"/>
          <w:szCs w:val="21"/>
          <w:lang w:eastAsia="en-GB"/>
        </w:rPr>
      </w:pPr>
      <w:r w:rsidRPr="00584C1A">
        <w:rPr>
          <w:rFonts w:ascii="Arial" w:eastAsia="Times New Roman" w:hAnsi="Arial" w:cs="Arial"/>
          <w:color w:val="000000"/>
          <w:sz w:val="21"/>
          <w:szCs w:val="21"/>
          <w:lang w:eastAsia="en-GB"/>
        </w:rPr>
        <w:t>Payment will be taken via credit card.</w:t>
      </w:r>
    </w:p>
    <w:p w14:paraId="7D85EB97" w14:textId="77777777" w:rsidR="00584C1A" w:rsidRPr="00584C1A" w:rsidRDefault="00584C1A" w:rsidP="00584C1A">
      <w:pPr>
        <w:shd w:val="clear" w:color="auto" w:fill="FFFFFF"/>
        <w:spacing w:before="300" w:after="0" w:line="315" w:lineRule="atLeast"/>
        <w:textAlignment w:val="center"/>
        <w:rPr>
          <w:rFonts w:ascii="Arial" w:eastAsia="Times New Roman" w:hAnsi="Arial" w:cs="Arial"/>
          <w:color w:val="565656"/>
          <w:sz w:val="21"/>
          <w:szCs w:val="21"/>
          <w:lang w:eastAsia="en-GB"/>
        </w:rPr>
      </w:pPr>
      <w:r w:rsidRPr="00584C1A">
        <w:rPr>
          <w:rFonts w:ascii="Arial" w:eastAsia="Times New Roman" w:hAnsi="Arial" w:cs="Arial"/>
          <w:color w:val="000000"/>
          <w:sz w:val="21"/>
          <w:szCs w:val="21"/>
          <w:lang w:eastAsia="en-GB"/>
        </w:rPr>
        <w:t>I recognise that this is a relatively small gesture in the current circumstances, but I wanted to help where I can and to support our customers. If this is of interest can I ask you to inform your staff.</w:t>
      </w:r>
    </w:p>
    <w:p w14:paraId="15ABE95B" w14:textId="5332E55B" w:rsidR="00584C1A" w:rsidRPr="00584C1A" w:rsidRDefault="00584C1A" w:rsidP="00584C1A">
      <w:pPr>
        <w:shd w:val="clear" w:color="auto" w:fill="FFFFFF"/>
        <w:spacing w:before="300" w:after="0" w:line="315" w:lineRule="atLeast"/>
        <w:textAlignment w:val="center"/>
        <w:rPr>
          <w:rFonts w:ascii="Arial" w:eastAsia="Times New Roman" w:hAnsi="Arial" w:cs="Arial"/>
          <w:color w:val="565656"/>
          <w:sz w:val="21"/>
          <w:szCs w:val="21"/>
          <w:lang w:eastAsia="en-GB"/>
        </w:rPr>
      </w:pPr>
      <w:r w:rsidRPr="00584C1A">
        <w:rPr>
          <w:rFonts w:ascii="Arial" w:eastAsia="Times New Roman" w:hAnsi="Arial" w:cs="Arial"/>
          <w:color w:val="000000"/>
          <w:sz w:val="21"/>
          <w:szCs w:val="21"/>
          <w:lang w:eastAsia="en-GB"/>
        </w:rPr>
        <w:t xml:space="preserve">I am more than happy to discuss this with you personally and I can be contacted on </w:t>
      </w:r>
      <w:r w:rsidR="00F948AA">
        <w:rPr>
          <w:rFonts w:ascii="Arial" w:eastAsia="Times New Roman" w:hAnsi="Arial" w:cs="Arial"/>
          <w:color w:val="000000"/>
          <w:sz w:val="21"/>
          <w:szCs w:val="21"/>
          <w:lang w:eastAsia="en-GB"/>
        </w:rPr>
        <w:t>07810630034</w:t>
      </w:r>
      <w:r w:rsidRPr="00584C1A">
        <w:rPr>
          <w:rFonts w:ascii="Arial" w:eastAsia="Times New Roman" w:hAnsi="Arial" w:cs="Arial"/>
          <w:color w:val="000000"/>
          <w:sz w:val="21"/>
          <w:szCs w:val="21"/>
          <w:lang w:eastAsia="en-GB"/>
        </w:rPr>
        <w:t>.</w:t>
      </w:r>
    </w:p>
    <w:p w14:paraId="7F24184E" w14:textId="77777777" w:rsidR="00584C1A" w:rsidRPr="00584C1A" w:rsidRDefault="00584C1A" w:rsidP="00584C1A">
      <w:pPr>
        <w:shd w:val="clear" w:color="auto" w:fill="FFFFFF"/>
        <w:spacing w:before="300" w:after="0" w:line="315" w:lineRule="atLeast"/>
        <w:textAlignment w:val="center"/>
        <w:rPr>
          <w:rFonts w:ascii="Arial" w:eastAsia="Times New Roman" w:hAnsi="Arial" w:cs="Arial"/>
          <w:color w:val="565656"/>
          <w:sz w:val="21"/>
          <w:szCs w:val="21"/>
          <w:lang w:eastAsia="en-GB"/>
        </w:rPr>
      </w:pPr>
      <w:r w:rsidRPr="00584C1A">
        <w:rPr>
          <w:rFonts w:ascii="Arial" w:eastAsia="Times New Roman" w:hAnsi="Arial" w:cs="Arial"/>
          <w:color w:val="000000"/>
          <w:sz w:val="21"/>
          <w:szCs w:val="21"/>
          <w:lang w:eastAsia="en-GB"/>
        </w:rPr>
        <w:t>Kind regards,</w:t>
      </w:r>
    </w:p>
    <w:p w14:paraId="3E0D4716" w14:textId="3D9D2DD2" w:rsidR="00C0486B" w:rsidRPr="00F948AA" w:rsidRDefault="00F948AA" w:rsidP="00584C1A">
      <w:pPr>
        <w:shd w:val="clear" w:color="auto" w:fill="FFFFFF"/>
        <w:spacing w:before="300" w:line="315" w:lineRule="atLeast"/>
        <w:textAlignment w:val="center"/>
        <w:rPr>
          <w:rFonts w:ascii="Arial" w:eastAsia="Times New Roman" w:hAnsi="Arial" w:cs="Arial"/>
          <w:color w:val="000000"/>
          <w:sz w:val="21"/>
          <w:szCs w:val="21"/>
          <w:lang w:eastAsia="en-GB"/>
        </w:rPr>
      </w:pPr>
      <w:r>
        <w:rPr>
          <w:rFonts w:ascii="Arial" w:eastAsia="Times New Roman" w:hAnsi="Arial" w:cs="Arial"/>
          <w:color w:val="000000"/>
          <w:sz w:val="21"/>
          <w:szCs w:val="21"/>
          <w:lang w:eastAsia="en-GB"/>
        </w:rPr>
        <w:t>Josh Marland</w:t>
      </w:r>
      <w:r w:rsidR="00584C1A" w:rsidRPr="00584C1A">
        <w:rPr>
          <w:rFonts w:ascii="Arial" w:eastAsia="Times New Roman" w:hAnsi="Arial" w:cs="Arial"/>
          <w:color w:val="565656"/>
          <w:sz w:val="21"/>
          <w:szCs w:val="21"/>
          <w:lang w:eastAsia="en-GB"/>
        </w:rPr>
        <w:br/>
      </w:r>
      <w:r w:rsidR="00584C1A" w:rsidRPr="00584C1A">
        <w:rPr>
          <w:rFonts w:ascii="Arial" w:eastAsia="Times New Roman" w:hAnsi="Arial" w:cs="Arial"/>
          <w:color w:val="000000"/>
          <w:sz w:val="21"/>
          <w:szCs w:val="21"/>
          <w:lang w:eastAsia="en-GB"/>
        </w:rPr>
        <w:t>Metro Rod Ltd</w:t>
      </w:r>
    </w:p>
    <w:sectPr w:rsidR="00C0486B" w:rsidRPr="00F948AA" w:rsidSect="00584C1A">
      <w:pgSz w:w="11906" w:h="16838"/>
      <w:pgMar w:top="1440" w:right="907" w:bottom="1440" w:left="90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BA76D4F"/>
    <w:multiLevelType w:val="multilevel"/>
    <w:tmpl w:val="7D361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C1A"/>
    <w:rsid w:val="000A44B1"/>
    <w:rsid w:val="00584C1A"/>
    <w:rsid w:val="00A11A11"/>
    <w:rsid w:val="00B46F88"/>
    <w:rsid w:val="00CB3E1A"/>
    <w:rsid w:val="00F46C6E"/>
    <w:rsid w:val="00F948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22508"/>
  <w15:chartTrackingRefBased/>
  <w15:docId w15:val="{AE155C87-F1A2-4A25-B142-1DB566854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84C1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font-arial">
    <w:name w:val="font-arial"/>
    <w:basedOn w:val="DefaultParagraphFont"/>
    <w:rsid w:val="00584C1A"/>
  </w:style>
  <w:style w:type="character" w:styleId="Strong">
    <w:name w:val="Strong"/>
    <w:basedOn w:val="DefaultParagraphFont"/>
    <w:uiPriority w:val="22"/>
    <w:qFormat/>
    <w:rsid w:val="00584C1A"/>
    <w:rPr>
      <w:b/>
      <w:bCs/>
    </w:rPr>
  </w:style>
  <w:style w:type="character" w:styleId="Hyperlink">
    <w:name w:val="Hyperlink"/>
    <w:basedOn w:val="DefaultParagraphFont"/>
    <w:uiPriority w:val="99"/>
    <w:semiHidden/>
    <w:unhideWhenUsed/>
    <w:rsid w:val="00584C1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8816021">
      <w:bodyDiv w:val="1"/>
      <w:marLeft w:val="0"/>
      <w:marRight w:val="0"/>
      <w:marTop w:val="0"/>
      <w:marBottom w:val="0"/>
      <w:divBdr>
        <w:top w:val="none" w:sz="0" w:space="0" w:color="auto"/>
        <w:left w:val="none" w:sz="0" w:space="0" w:color="auto"/>
        <w:bottom w:val="none" w:sz="0" w:space="0" w:color="auto"/>
        <w:right w:val="none" w:sz="0" w:space="0" w:color="auto"/>
      </w:divBdr>
      <w:divsChild>
        <w:div w:id="1372728446">
          <w:marLeft w:val="0"/>
          <w:marRight w:val="0"/>
          <w:marTop w:val="0"/>
          <w:marBottom w:val="0"/>
          <w:divBdr>
            <w:top w:val="none" w:sz="0" w:space="0" w:color="auto"/>
            <w:left w:val="none" w:sz="0" w:space="0" w:color="auto"/>
            <w:bottom w:val="none" w:sz="0" w:space="0" w:color="auto"/>
            <w:right w:val="none" w:sz="0" w:space="0" w:color="auto"/>
          </w:divBdr>
          <w:divsChild>
            <w:div w:id="1681741725">
              <w:marLeft w:val="0"/>
              <w:marRight w:val="0"/>
              <w:marTop w:val="0"/>
              <w:marBottom w:val="0"/>
              <w:divBdr>
                <w:top w:val="none" w:sz="0" w:space="0" w:color="auto"/>
                <w:left w:val="none" w:sz="0" w:space="0" w:color="auto"/>
                <w:bottom w:val="none" w:sz="0" w:space="0" w:color="auto"/>
                <w:right w:val="none" w:sz="0" w:space="0" w:color="auto"/>
              </w:divBdr>
            </w:div>
          </w:divsChild>
        </w:div>
        <w:div w:id="2144500687">
          <w:marLeft w:val="0"/>
          <w:marRight w:val="0"/>
          <w:marTop w:val="0"/>
          <w:marBottom w:val="0"/>
          <w:divBdr>
            <w:top w:val="none" w:sz="0" w:space="0" w:color="auto"/>
            <w:left w:val="none" w:sz="0" w:space="0" w:color="auto"/>
            <w:bottom w:val="none" w:sz="0" w:space="0" w:color="auto"/>
            <w:right w:val="none" w:sz="0" w:space="0" w:color="auto"/>
          </w:divBdr>
          <w:divsChild>
            <w:div w:id="1733119345">
              <w:marLeft w:val="0"/>
              <w:marRight w:val="0"/>
              <w:marTop w:val="0"/>
              <w:marBottom w:val="0"/>
              <w:divBdr>
                <w:top w:val="none" w:sz="0" w:space="0" w:color="auto"/>
                <w:left w:val="none" w:sz="0" w:space="0" w:color="auto"/>
                <w:bottom w:val="none" w:sz="0" w:space="0" w:color="auto"/>
                <w:right w:val="none" w:sz="0" w:space="0" w:color="auto"/>
              </w:divBdr>
            </w:div>
          </w:divsChild>
        </w:div>
        <w:div w:id="131364569">
          <w:marLeft w:val="0"/>
          <w:marRight w:val="0"/>
          <w:marTop w:val="0"/>
          <w:marBottom w:val="0"/>
          <w:divBdr>
            <w:top w:val="none" w:sz="0" w:space="0" w:color="auto"/>
            <w:left w:val="none" w:sz="0" w:space="0" w:color="auto"/>
            <w:bottom w:val="none" w:sz="0" w:space="0" w:color="auto"/>
            <w:right w:val="none" w:sz="0" w:space="0" w:color="auto"/>
          </w:divBdr>
          <w:divsChild>
            <w:div w:id="1944796755">
              <w:marLeft w:val="0"/>
              <w:marRight w:val="0"/>
              <w:marTop w:val="0"/>
              <w:marBottom w:val="0"/>
              <w:divBdr>
                <w:top w:val="none" w:sz="0" w:space="0" w:color="auto"/>
                <w:left w:val="none" w:sz="0" w:space="0" w:color="auto"/>
                <w:bottom w:val="none" w:sz="0" w:space="0" w:color="auto"/>
                <w:right w:val="none" w:sz="0" w:space="0" w:color="auto"/>
              </w:divBdr>
              <w:divsChild>
                <w:div w:id="259335520">
                  <w:marLeft w:val="300"/>
                  <w:marRight w:val="300"/>
                  <w:marTop w:val="180"/>
                  <w:marBottom w:val="180"/>
                  <w:divBdr>
                    <w:top w:val="none" w:sz="0" w:space="0" w:color="auto"/>
                    <w:left w:val="none" w:sz="0" w:space="0" w:color="auto"/>
                    <w:bottom w:val="none" w:sz="0" w:space="0" w:color="auto"/>
                    <w:right w:val="none" w:sz="0" w:space="0" w:color="auto"/>
                  </w:divBdr>
                  <w:divsChild>
                    <w:div w:id="1160927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eadoffice.createsend1.com/t/j-l-qpihhd-l-y/" TargetMode="External"/><Relationship Id="rId3" Type="http://schemas.openxmlformats.org/officeDocument/2006/relationships/settings" Target="settings.xml"/><Relationship Id="rId7" Type="http://schemas.openxmlformats.org/officeDocument/2006/relationships/hyperlink" Target="https://headoffice.createsend1.com/t/j-l-qpihhd-l-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headoffice.createsend1.com/t/j-l-qpihhd-l-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311</Words>
  <Characters>1773</Characters>
  <Application>Microsoft Office Word</Application>
  <DocSecurity>0</DocSecurity>
  <Lines>14</Lines>
  <Paragraphs>4</Paragraphs>
  <ScaleCrop>false</ScaleCrop>
  <Company/>
  <LinksUpToDate>false</LinksUpToDate>
  <CharactersWithSpaces>2080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Hamilton</dc:creator>
  <cp:keywords/>
  <dc:description/>
  <cp:lastModifiedBy>Bernadette Myers</cp:lastModifiedBy>
  <cp:revision>2</cp:revision>
  <dcterms:created xsi:type="dcterms:W3CDTF">2020-03-24T15:49:00Z</dcterms:created>
  <dcterms:modified xsi:type="dcterms:W3CDTF">2020-03-24T15:49:00Z</dcterms:modified>
</cp:coreProperties>
</file>